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B962" w14:textId="77777777" w:rsidR="0086711E" w:rsidRDefault="00B41260" w:rsidP="00346E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41260">
        <w:rPr>
          <w:rFonts w:ascii="Arial" w:eastAsia="Times New Roman" w:hAnsi="Arial" w:cs="Arial"/>
          <w:b/>
          <w:bCs/>
          <w:color w:val="000000"/>
          <w:sz w:val="28"/>
          <w:szCs w:val="28"/>
        </w:rPr>
        <w:t>V</w:t>
      </w:r>
      <w:r w:rsidR="0086711E">
        <w:rPr>
          <w:rFonts w:ascii="Arial" w:eastAsia="Times New Roman" w:hAnsi="Arial" w:cs="Arial"/>
          <w:b/>
          <w:bCs/>
          <w:color w:val="000000"/>
          <w:sz w:val="28"/>
          <w:szCs w:val="28"/>
        </w:rPr>
        <w:t>irginia Commonwealth University’s</w:t>
      </w:r>
    </w:p>
    <w:p w14:paraId="73FEC183" w14:textId="77777777" w:rsidR="00B41260" w:rsidRDefault="0086711E" w:rsidP="00346E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Statement of Contribution to Diversity, Equity and Inclusion</w:t>
      </w:r>
    </w:p>
    <w:p w14:paraId="0F52A16C" w14:textId="77777777" w:rsidR="00346E13" w:rsidRPr="00B41260" w:rsidRDefault="00346E13" w:rsidP="00346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077630" w14:textId="77777777" w:rsidR="00B41260" w:rsidRPr="00B41260" w:rsidRDefault="00B41260" w:rsidP="00B41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260">
        <w:rPr>
          <w:rFonts w:ascii="Arial" w:eastAsia="Times New Roman" w:hAnsi="Arial" w:cs="Arial"/>
          <w:b/>
          <w:bCs/>
          <w:color w:val="000000"/>
          <w:sz w:val="24"/>
          <w:szCs w:val="24"/>
        </w:rPr>
        <w:t>Required for all faculty searches</w:t>
      </w:r>
    </w:p>
    <w:p w14:paraId="694DF3FD" w14:textId="77777777" w:rsidR="00B41260" w:rsidRPr="00B41260" w:rsidRDefault="00B41260" w:rsidP="00B41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96281E" w14:textId="77777777" w:rsidR="00B41260" w:rsidRPr="00B41260" w:rsidRDefault="00B41260" w:rsidP="00B41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260">
        <w:rPr>
          <w:rFonts w:ascii="Arial" w:eastAsia="Times New Roman" w:hAnsi="Arial" w:cs="Arial"/>
          <w:color w:val="000000"/>
          <w:sz w:val="24"/>
          <w:szCs w:val="24"/>
        </w:rPr>
        <w:t>As a preeminent national, urban, public research university and academic health center, Virginia Commonwealth University</w:t>
      </w:r>
      <w:r w:rsidRPr="00B41260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 xml:space="preserve"> </w:t>
      </w:r>
      <w:r w:rsidRPr="00B412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is committed to organizational diversity, equity and inclusion - an environment where all can thrive in their pursuit of excellence</w:t>
      </w:r>
      <w:r w:rsidRPr="00B41260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>.</w:t>
      </w:r>
    </w:p>
    <w:p w14:paraId="118E06BB" w14:textId="77777777" w:rsidR="00B41260" w:rsidRPr="00B41260" w:rsidRDefault="00B41260" w:rsidP="00B41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4E2EB" w14:textId="474AEF72" w:rsidR="00B41260" w:rsidRPr="00B41260" w:rsidRDefault="00B41260" w:rsidP="00B41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260">
        <w:rPr>
          <w:rFonts w:ascii="Arial" w:eastAsia="Times New Roman" w:hAnsi="Arial" w:cs="Arial"/>
          <w:color w:val="000000"/>
          <w:sz w:val="24"/>
          <w:szCs w:val="24"/>
        </w:rPr>
        <w:t>Applicants are requested to submit a Statement of Contributions to Diversity, Equity and Inclusion (typically between 150-300 words) providing your career aspirations and contributions toward promoting diversity, equity, and inclusion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F59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1260">
        <w:rPr>
          <w:rFonts w:ascii="Arial" w:eastAsia="Times New Roman" w:hAnsi="Arial" w:cs="Arial"/>
          <w:color w:val="000000"/>
          <w:sz w:val="24"/>
          <w:szCs w:val="24"/>
        </w:rPr>
        <w:t>Through this statement, you can share how your lived experiences</w:t>
      </w:r>
      <w:r w:rsidR="00E67BD9">
        <w:rPr>
          <w:rFonts w:ascii="Arial" w:eastAsia="Times New Roman" w:hAnsi="Arial" w:cs="Arial"/>
          <w:color w:val="000000"/>
          <w:sz w:val="24"/>
          <w:szCs w:val="24"/>
        </w:rPr>
        <w:t>, and</w:t>
      </w:r>
      <w:r w:rsidRPr="00B41260">
        <w:rPr>
          <w:rFonts w:ascii="Arial" w:eastAsia="Times New Roman" w:hAnsi="Arial" w:cs="Arial"/>
          <w:color w:val="000000"/>
          <w:sz w:val="24"/>
          <w:szCs w:val="24"/>
        </w:rPr>
        <w:t xml:space="preserve"> academic and professional activities will </w:t>
      </w:r>
      <w:r w:rsidR="00E67BD9">
        <w:rPr>
          <w:rFonts w:ascii="Arial" w:eastAsia="Times New Roman" w:hAnsi="Arial" w:cs="Arial"/>
          <w:color w:val="000000"/>
          <w:sz w:val="24"/>
          <w:szCs w:val="24"/>
        </w:rPr>
        <w:t xml:space="preserve">impact your </w:t>
      </w:r>
      <w:r w:rsidRPr="00B41260">
        <w:rPr>
          <w:rFonts w:ascii="Arial" w:eastAsia="Times New Roman" w:hAnsi="Arial" w:cs="Arial"/>
          <w:color w:val="000000"/>
          <w:sz w:val="24"/>
          <w:szCs w:val="24"/>
        </w:rPr>
        <w:t>contribut</w:t>
      </w:r>
      <w:r w:rsidR="001F3656">
        <w:rPr>
          <w:rFonts w:ascii="Arial" w:eastAsia="Times New Roman" w:hAnsi="Arial" w:cs="Arial"/>
          <w:color w:val="000000"/>
          <w:sz w:val="24"/>
          <w:szCs w:val="24"/>
        </w:rPr>
        <w:t>ions</w:t>
      </w:r>
      <w:r w:rsidRPr="00B41260">
        <w:rPr>
          <w:rFonts w:ascii="Arial" w:eastAsia="Times New Roman" w:hAnsi="Arial" w:cs="Arial"/>
          <w:color w:val="000000"/>
          <w:sz w:val="24"/>
          <w:szCs w:val="24"/>
        </w:rPr>
        <w:t xml:space="preserve"> to VCU’s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1260">
        <w:rPr>
          <w:rFonts w:ascii="Arial" w:eastAsia="Times New Roman" w:hAnsi="Arial" w:cs="Arial"/>
          <w:color w:val="000000"/>
          <w:sz w:val="24"/>
          <w:szCs w:val="24"/>
        </w:rPr>
        <w:t>mission of promoting equity and inclusion.</w:t>
      </w:r>
    </w:p>
    <w:p w14:paraId="20A20094" w14:textId="2C2D09E7" w:rsidR="00B41260" w:rsidRDefault="00B41260" w:rsidP="00B41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1AEE5" w14:textId="77777777" w:rsidR="00523F22" w:rsidRPr="00B41260" w:rsidRDefault="00523F22" w:rsidP="00B41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FCF1E1" w14:textId="310D2EE3" w:rsidR="00B41260" w:rsidRPr="00523F22" w:rsidRDefault="00B41260" w:rsidP="00B4126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523F2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Note: Examples include working with others to further the goals of equity and inclusion; leading in any capacity that tangibly promotes an environment where diversity is welcomed, fostered, and celebrated; creative activity, research and scholarship that promotes equity and parity; teaching and mentoring students, and/or engaging with faculty and/or staff from traditionally </w:t>
      </w:r>
      <w:r w:rsidR="00BC5334" w:rsidRPr="00523F22">
        <w:rPr>
          <w:rFonts w:ascii="Arial" w:eastAsia="Times New Roman" w:hAnsi="Arial" w:cs="Arial"/>
          <w:i/>
          <w:iCs/>
          <w:color w:val="000000"/>
          <w:sz w:val="20"/>
          <w:szCs w:val="20"/>
        </w:rPr>
        <w:t>BIPOC</w:t>
      </w:r>
      <w:r w:rsidRPr="00523F2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groups to create a positive and successful organizational experience.</w:t>
      </w:r>
    </w:p>
    <w:p w14:paraId="61CC8C5C" w14:textId="7F3193B6" w:rsidR="0025703E" w:rsidRDefault="0025703E" w:rsidP="00B4126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3FE2F5D1" w14:textId="05EE60B1" w:rsidR="0025703E" w:rsidRPr="000F07CC" w:rsidRDefault="0025703E" w:rsidP="0025703E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0F07CC">
        <w:rPr>
          <w:rFonts w:ascii="Arial" w:eastAsia="Times New Roman" w:hAnsi="Arial" w:cs="Arial"/>
          <w:i/>
          <w:iCs/>
          <w:sz w:val="20"/>
          <w:szCs w:val="20"/>
        </w:rPr>
        <w:t xml:space="preserve">VCU’s evaluation of a candidate’s Statement of Contributions to Diversity, Equity and Inclusion will be </w:t>
      </w:r>
      <w:proofErr w:type="gramStart"/>
      <w:r w:rsidRPr="000F07CC">
        <w:rPr>
          <w:rFonts w:ascii="Arial" w:eastAsia="Times New Roman" w:hAnsi="Arial" w:cs="Arial"/>
          <w:i/>
          <w:iCs/>
          <w:sz w:val="20"/>
          <w:szCs w:val="20"/>
        </w:rPr>
        <w:t>viewpoint-neutral</w:t>
      </w:r>
      <w:proofErr w:type="gramEnd"/>
      <w:r w:rsidRPr="000F07CC">
        <w:rPr>
          <w:rFonts w:ascii="Arial" w:eastAsia="Times New Roman" w:hAnsi="Arial" w:cs="Arial"/>
          <w:i/>
          <w:iCs/>
          <w:sz w:val="20"/>
          <w:szCs w:val="20"/>
        </w:rPr>
        <w:t>. VCU does not engage in unlawful discrimination in the context of hiring decisions, to include based on the ideological beliefs or viewpoints of the candidate or a perception of such beliefs or viewpoints. VCU is committed to an environment free from unlawful discrimination and that promotes freedom of inquiry and expression.</w:t>
      </w:r>
      <w:r w:rsidR="000F07C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</w:p>
    <w:p w14:paraId="2BFCBBB5" w14:textId="77777777" w:rsidR="0025703E" w:rsidRPr="00B41260" w:rsidRDefault="0025703E" w:rsidP="00B41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D7FC7C" w14:textId="77777777" w:rsidR="007756A3" w:rsidRDefault="007756A3"/>
    <w:sectPr w:rsidR="00775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60"/>
    <w:rsid w:val="000F07CC"/>
    <w:rsid w:val="001F3656"/>
    <w:rsid w:val="001F5962"/>
    <w:rsid w:val="0025703E"/>
    <w:rsid w:val="00346E13"/>
    <w:rsid w:val="00523F22"/>
    <w:rsid w:val="007756A3"/>
    <w:rsid w:val="0086711E"/>
    <w:rsid w:val="0099545A"/>
    <w:rsid w:val="00B41260"/>
    <w:rsid w:val="00BC5334"/>
    <w:rsid w:val="00E67BD9"/>
    <w:rsid w:val="00E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DB5D4"/>
  <w15:chartTrackingRefBased/>
  <w15:docId w15:val="{B63D976A-7632-4E7A-9B24-944A86C8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Davey</dc:creator>
  <cp:keywords/>
  <dc:description/>
  <cp:lastModifiedBy>Aine Norris</cp:lastModifiedBy>
  <cp:revision>6</cp:revision>
  <dcterms:created xsi:type="dcterms:W3CDTF">2021-04-05T15:41:00Z</dcterms:created>
  <dcterms:modified xsi:type="dcterms:W3CDTF">2021-11-23T19:25:00Z</dcterms:modified>
</cp:coreProperties>
</file>